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0A6B" w14:textId="77777777" w:rsidR="00DD32F1" w:rsidRDefault="00DD32F1" w:rsidP="00DD32F1">
      <w:pPr>
        <w:pStyle w:val="Textbody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                                                                                                </w:t>
      </w:r>
    </w:p>
    <w:p w14:paraId="4DB3C984" w14:textId="60BB464D" w:rsidR="00DD32F1" w:rsidRPr="00300E19" w:rsidRDefault="00DD32F1" w:rsidP="00300E19">
      <w:pPr>
        <w:pStyle w:val="Textbody"/>
        <w:jc w:val="center"/>
        <w:rPr>
          <w:rFonts w:ascii="Verdana" w:hAnsi="Verdana"/>
          <w:sz w:val="21"/>
          <w:szCs w:val="21"/>
        </w:rPr>
      </w:pPr>
      <w:r>
        <w:rPr>
          <w:rStyle w:val="StrongEmphasis"/>
          <w:rFonts w:ascii="Verdana" w:hAnsi="Verdana"/>
          <w:sz w:val="21"/>
          <w:szCs w:val="21"/>
        </w:rPr>
        <w:t>Muzeum Ziemi Kozielskiej w Kędzierzynie-Koźlu</w:t>
      </w:r>
    </w:p>
    <w:p w14:paraId="0546BAE0" w14:textId="77777777" w:rsidR="00DD32F1" w:rsidRDefault="00DD32F1" w:rsidP="00DD32F1">
      <w:pPr>
        <w:pStyle w:val="Textbody"/>
        <w:spacing w:line="276" w:lineRule="auto"/>
        <w:rPr>
          <w:rStyle w:val="StrongEmphasis"/>
          <w:rFonts w:ascii="Verdana" w:hAnsi="Verdana"/>
          <w:sz w:val="21"/>
          <w:szCs w:val="21"/>
        </w:rPr>
      </w:pPr>
      <w:r>
        <w:rPr>
          <w:rStyle w:val="StrongEmphasis"/>
          <w:rFonts w:ascii="Verdana" w:hAnsi="Verdana"/>
          <w:sz w:val="21"/>
          <w:szCs w:val="21"/>
        </w:rPr>
        <w:t xml:space="preserve">                           Ogłasza nabór na wolne stanowisko pracy</w:t>
      </w:r>
    </w:p>
    <w:p w14:paraId="057BE8C3" w14:textId="1ED299A7" w:rsidR="00DD32F1" w:rsidRDefault="00DD32F1" w:rsidP="00DD32F1">
      <w:pPr>
        <w:pStyle w:val="Textbody"/>
        <w:spacing w:line="276" w:lineRule="auto"/>
        <w:rPr>
          <w:rFonts w:hint="eastAsia"/>
        </w:rPr>
      </w:pPr>
      <w:r>
        <w:rPr>
          <w:rStyle w:val="StrongEmphasis"/>
          <w:rFonts w:ascii="Verdana" w:hAnsi="Verdana"/>
          <w:sz w:val="21"/>
          <w:szCs w:val="21"/>
        </w:rPr>
        <w:t xml:space="preserve">                                  </w:t>
      </w:r>
      <w:r w:rsidR="00656223">
        <w:rPr>
          <w:rStyle w:val="StrongEmphasis"/>
          <w:rFonts w:ascii="Verdana" w:hAnsi="Verdana"/>
          <w:sz w:val="21"/>
          <w:szCs w:val="21"/>
        </w:rPr>
        <w:t>3</w:t>
      </w:r>
      <w:r>
        <w:rPr>
          <w:rStyle w:val="StrongEmphasis"/>
          <w:rFonts w:ascii="Verdana" w:hAnsi="Verdana"/>
          <w:sz w:val="21"/>
          <w:szCs w:val="21"/>
        </w:rPr>
        <w:t>/20</w:t>
      </w:r>
      <w:r w:rsidR="008347FB">
        <w:rPr>
          <w:rStyle w:val="StrongEmphasis"/>
          <w:rFonts w:ascii="Verdana" w:hAnsi="Verdana"/>
          <w:sz w:val="21"/>
          <w:szCs w:val="21"/>
        </w:rPr>
        <w:t>21</w:t>
      </w:r>
      <w:r>
        <w:rPr>
          <w:rStyle w:val="StrongEmphasis"/>
          <w:rFonts w:ascii="Verdana" w:hAnsi="Verdana"/>
          <w:sz w:val="21"/>
          <w:szCs w:val="21"/>
        </w:rPr>
        <w:t xml:space="preserve">  z dnia </w:t>
      </w:r>
      <w:r w:rsidR="005D7EB1">
        <w:rPr>
          <w:rStyle w:val="StrongEmphasis"/>
          <w:rFonts w:ascii="Verdana" w:hAnsi="Verdana"/>
          <w:sz w:val="21"/>
          <w:szCs w:val="21"/>
        </w:rPr>
        <w:t>25</w:t>
      </w:r>
      <w:r>
        <w:rPr>
          <w:rStyle w:val="StrongEmphasis"/>
          <w:rFonts w:ascii="Verdana" w:hAnsi="Verdana"/>
          <w:sz w:val="21"/>
          <w:szCs w:val="21"/>
        </w:rPr>
        <w:t>.</w:t>
      </w:r>
      <w:r w:rsidR="00656223">
        <w:rPr>
          <w:rStyle w:val="StrongEmphasis"/>
          <w:rFonts w:ascii="Verdana" w:hAnsi="Verdana"/>
          <w:sz w:val="21"/>
          <w:szCs w:val="21"/>
        </w:rPr>
        <w:t>10</w:t>
      </w:r>
      <w:r>
        <w:rPr>
          <w:rStyle w:val="StrongEmphasis"/>
          <w:rFonts w:ascii="Verdana" w:hAnsi="Verdana"/>
          <w:sz w:val="21"/>
          <w:szCs w:val="21"/>
        </w:rPr>
        <w:t>.20</w:t>
      </w:r>
      <w:r w:rsidR="008347FB">
        <w:rPr>
          <w:rStyle w:val="StrongEmphasis"/>
          <w:rFonts w:ascii="Verdana" w:hAnsi="Verdana"/>
          <w:sz w:val="21"/>
          <w:szCs w:val="21"/>
        </w:rPr>
        <w:t>21</w:t>
      </w:r>
      <w:r>
        <w:rPr>
          <w:rStyle w:val="StrongEmphasis"/>
          <w:rFonts w:ascii="Verdana" w:hAnsi="Verdana"/>
          <w:sz w:val="21"/>
          <w:szCs w:val="21"/>
        </w:rPr>
        <w:t xml:space="preserve"> roku</w:t>
      </w:r>
    </w:p>
    <w:p w14:paraId="7D9D3BF4" w14:textId="77777777" w:rsidR="00DD32F1" w:rsidRDefault="00DD32F1" w:rsidP="00DD32F1">
      <w:pPr>
        <w:pStyle w:val="Textbody"/>
        <w:rPr>
          <w:rFonts w:hint="eastAsia"/>
          <w:b/>
          <w:bCs/>
        </w:rPr>
      </w:pPr>
    </w:p>
    <w:p w14:paraId="4C2819DC" w14:textId="5DCAD394" w:rsidR="00AE1AD2" w:rsidRDefault="00DD32F1" w:rsidP="00DD32F1">
      <w:pPr>
        <w:pStyle w:val="Textbody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                            PRACOWNIK DS. </w:t>
      </w:r>
      <w:r w:rsidR="008347FB">
        <w:rPr>
          <w:rFonts w:ascii="Verdana" w:hAnsi="Verdana"/>
          <w:b/>
          <w:bCs/>
          <w:sz w:val="21"/>
          <w:szCs w:val="21"/>
        </w:rPr>
        <w:t xml:space="preserve">OBSŁUGI </w:t>
      </w:r>
      <w:r>
        <w:rPr>
          <w:rFonts w:ascii="Verdana" w:hAnsi="Verdana"/>
          <w:b/>
          <w:bCs/>
          <w:sz w:val="21"/>
          <w:szCs w:val="21"/>
        </w:rPr>
        <w:t>TECHNICZN</w:t>
      </w:r>
      <w:r w:rsidR="008347FB">
        <w:rPr>
          <w:rFonts w:ascii="Verdana" w:hAnsi="Verdana"/>
          <w:b/>
          <w:bCs/>
          <w:sz w:val="21"/>
          <w:szCs w:val="21"/>
        </w:rPr>
        <w:t>EJ</w:t>
      </w:r>
    </w:p>
    <w:p w14:paraId="135F9E52" w14:textId="77777777" w:rsidR="00DD32F1" w:rsidRDefault="00DD32F1" w:rsidP="00DD32F1">
      <w:pPr>
        <w:pStyle w:val="Textbody"/>
        <w:rPr>
          <w:rFonts w:hint="eastAsia"/>
        </w:rPr>
      </w:pPr>
      <w:r>
        <w:rPr>
          <w:rStyle w:val="Uwydatnienie"/>
          <w:rFonts w:ascii="Verdana" w:hAnsi="Verdana"/>
          <w:sz w:val="21"/>
          <w:szCs w:val="21"/>
        </w:rPr>
        <w:t xml:space="preserve">                                                   </w:t>
      </w:r>
    </w:p>
    <w:p w14:paraId="56497DDD" w14:textId="77777777" w:rsidR="00DD32F1" w:rsidRPr="00BA68C1" w:rsidRDefault="00DD32F1" w:rsidP="00DD32F1">
      <w:pPr>
        <w:pStyle w:val="Textbody"/>
        <w:rPr>
          <w:rFonts w:ascii="Verdana" w:hAnsi="Verdana"/>
          <w:b/>
          <w:bCs/>
          <w:sz w:val="21"/>
          <w:szCs w:val="21"/>
        </w:rPr>
      </w:pPr>
      <w:r w:rsidRPr="00BA68C1">
        <w:rPr>
          <w:rFonts w:ascii="Verdana" w:hAnsi="Verdana"/>
          <w:b/>
          <w:bCs/>
          <w:sz w:val="21"/>
          <w:szCs w:val="21"/>
        </w:rPr>
        <w:t>1. Wymagania niezbędne:</w:t>
      </w:r>
    </w:p>
    <w:p w14:paraId="5C6E6B76" w14:textId="2BC9675B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1) </w:t>
      </w:r>
      <w:r w:rsidR="00BD779E">
        <w:rPr>
          <w:rFonts w:ascii="Verdana" w:hAnsi="Verdana"/>
          <w:sz w:val="21"/>
          <w:szCs w:val="21"/>
        </w:rPr>
        <w:t>posiadanie obywatelstwa polskiego</w:t>
      </w:r>
      <w:r>
        <w:rPr>
          <w:rFonts w:ascii="Verdana" w:hAnsi="Verdana"/>
          <w:sz w:val="21"/>
          <w:szCs w:val="21"/>
        </w:rPr>
        <w:t>;</w:t>
      </w:r>
    </w:p>
    <w:p w14:paraId="131D8874" w14:textId="0F309739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2) </w:t>
      </w:r>
      <w:r w:rsidR="00BD779E">
        <w:rPr>
          <w:rFonts w:ascii="Verdana" w:hAnsi="Verdana"/>
          <w:sz w:val="21"/>
          <w:szCs w:val="21"/>
        </w:rPr>
        <w:t>posiadanie pełnej zdolności do czynności prawnych</w:t>
      </w:r>
      <w:r>
        <w:rPr>
          <w:rFonts w:ascii="Verdana" w:hAnsi="Verdana"/>
          <w:sz w:val="21"/>
          <w:szCs w:val="21"/>
        </w:rPr>
        <w:t>;</w:t>
      </w:r>
    </w:p>
    <w:p w14:paraId="6F0883E8" w14:textId="5975A018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</w:t>
      </w:r>
      <w:r w:rsidR="00BD779E">
        <w:rPr>
          <w:rFonts w:ascii="Verdana" w:hAnsi="Verdana"/>
          <w:sz w:val="21"/>
          <w:szCs w:val="21"/>
        </w:rPr>
        <w:t>) brak skazania prawomocnym wyrokiem sądowym za umyślne przestępstwo ściągane z oskarżenia publicznego lub umyślne przestępstwo skarbowe</w:t>
      </w:r>
      <w:r>
        <w:rPr>
          <w:rFonts w:ascii="Verdana" w:hAnsi="Verdana"/>
          <w:sz w:val="21"/>
          <w:szCs w:val="21"/>
        </w:rPr>
        <w:t>.</w:t>
      </w:r>
    </w:p>
    <w:p w14:paraId="34B95D35" w14:textId="77777777" w:rsidR="00DD32F1" w:rsidRPr="00BA68C1" w:rsidRDefault="00DD32F1" w:rsidP="00DD32F1">
      <w:pPr>
        <w:pStyle w:val="Textbody"/>
        <w:rPr>
          <w:rFonts w:ascii="Verdana" w:hAnsi="Verdana"/>
          <w:b/>
          <w:bCs/>
          <w:sz w:val="21"/>
          <w:szCs w:val="21"/>
        </w:rPr>
      </w:pPr>
      <w:r w:rsidRPr="00BA68C1">
        <w:rPr>
          <w:rFonts w:ascii="Verdana" w:hAnsi="Verdana"/>
          <w:b/>
          <w:bCs/>
          <w:sz w:val="21"/>
          <w:szCs w:val="21"/>
        </w:rPr>
        <w:t>2. Wymagania dodatkowe:</w:t>
      </w:r>
    </w:p>
    <w:p w14:paraId="463992E5" w14:textId="1015A922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1) </w:t>
      </w:r>
      <w:r w:rsidR="00BD779E">
        <w:rPr>
          <w:rFonts w:ascii="Verdana" w:hAnsi="Verdana"/>
          <w:sz w:val="21"/>
          <w:szCs w:val="21"/>
        </w:rPr>
        <w:t>podstawowa znajomość oprogramowania komputerowego</w:t>
      </w:r>
      <w:r>
        <w:rPr>
          <w:rFonts w:ascii="Verdana" w:hAnsi="Verdana"/>
          <w:sz w:val="21"/>
          <w:szCs w:val="21"/>
        </w:rPr>
        <w:t xml:space="preserve"> (MS OFFICE </w:t>
      </w:r>
      <w:r w:rsidR="00BD779E">
        <w:rPr>
          <w:rFonts w:ascii="Verdana" w:hAnsi="Verdana"/>
          <w:sz w:val="21"/>
          <w:szCs w:val="21"/>
        </w:rPr>
        <w:t>itp</w:t>
      </w:r>
      <w:r>
        <w:rPr>
          <w:rFonts w:ascii="Verdana" w:hAnsi="Verdana"/>
          <w:sz w:val="21"/>
          <w:szCs w:val="21"/>
        </w:rPr>
        <w:t>.),</w:t>
      </w:r>
    </w:p>
    <w:p w14:paraId="29C53076" w14:textId="7F091CA5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2) </w:t>
      </w:r>
      <w:r w:rsidR="00BD779E">
        <w:rPr>
          <w:rFonts w:ascii="Verdana" w:hAnsi="Verdana"/>
          <w:sz w:val="21"/>
          <w:szCs w:val="21"/>
        </w:rPr>
        <w:t>sumienność i obowiązkowość</w:t>
      </w:r>
      <w:r>
        <w:rPr>
          <w:rFonts w:ascii="Verdana" w:hAnsi="Verdana"/>
          <w:sz w:val="21"/>
          <w:szCs w:val="21"/>
        </w:rPr>
        <w:t>,</w:t>
      </w:r>
    </w:p>
    <w:p w14:paraId="0CE0ED78" w14:textId="70520F08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3) </w:t>
      </w:r>
      <w:r w:rsidR="00BD779E">
        <w:rPr>
          <w:rFonts w:ascii="Verdana" w:hAnsi="Verdana"/>
          <w:sz w:val="21"/>
          <w:szCs w:val="21"/>
        </w:rPr>
        <w:t>zdolność samodzielnej organizacji pracy, umiejętność analitycznego myślenia</w:t>
      </w:r>
      <w:r w:rsidR="006B4FCA">
        <w:rPr>
          <w:rFonts w:ascii="Verdana" w:hAnsi="Verdana"/>
          <w:sz w:val="21"/>
          <w:szCs w:val="21"/>
        </w:rPr>
        <w:t>,</w:t>
      </w:r>
    </w:p>
    <w:p w14:paraId="2C02DCD3" w14:textId="66BF7AA3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4) </w:t>
      </w:r>
      <w:r w:rsidR="00BD779E">
        <w:rPr>
          <w:rFonts w:ascii="Verdana" w:hAnsi="Verdana"/>
          <w:sz w:val="21"/>
          <w:szCs w:val="21"/>
        </w:rPr>
        <w:t>zdolności manualno-techniczne poparte doświadczeniem</w:t>
      </w:r>
      <w:r>
        <w:rPr>
          <w:rFonts w:ascii="Verdana" w:hAnsi="Verdana"/>
          <w:sz w:val="21"/>
          <w:szCs w:val="21"/>
        </w:rPr>
        <w:t>,</w:t>
      </w:r>
    </w:p>
    <w:p w14:paraId="5AD0A92A" w14:textId="60F20575" w:rsidR="00BD779E" w:rsidRDefault="00BD779E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5) umiejętność obsługi elektronarzędzi,</w:t>
      </w:r>
    </w:p>
    <w:p w14:paraId="04DE6864" w14:textId="2E10BCCA" w:rsidR="00DD32F1" w:rsidRDefault="007216CE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</w:t>
      </w:r>
      <w:r w:rsidR="00DD32F1">
        <w:rPr>
          <w:rFonts w:ascii="Verdana" w:hAnsi="Verdana"/>
          <w:sz w:val="21"/>
          <w:szCs w:val="21"/>
        </w:rPr>
        <w:t xml:space="preserve">) </w:t>
      </w:r>
      <w:r w:rsidR="00BD779E">
        <w:rPr>
          <w:rFonts w:ascii="Verdana" w:hAnsi="Verdana"/>
          <w:sz w:val="21"/>
          <w:szCs w:val="21"/>
        </w:rPr>
        <w:t>stan zdrowia pozwalający na wykonywanie czynności objętych zakresem zadań stanowiska</w:t>
      </w:r>
      <w:r w:rsidR="00AE1AD2">
        <w:rPr>
          <w:rFonts w:ascii="Verdana" w:hAnsi="Verdana"/>
          <w:sz w:val="21"/>
          <w:szCs w:val="21"/>
        </w:rPr>
        <w:t>,</w:t>
      </w:r>
    </w:p>
    <w:p w14:paraId="24298DCA" w14:textId="376DFF12" w:rsidR="00AE1AD2" w:rsidRDefault="007216CE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</w:t>
      </w:r>
      <w:r w:rsidR="00AE1AD2">
        <w:rPr>
          <w:rFonts w:ascii="Verdana" w:hAnsi="Verdana"/>
          <w:sz w:val="21"/>
          <w:szCs w:val="21"/>
        </w:rPr>
        <w:t xml:space="preserve">) </w:t>
      </w:r>
      <w:r w:rsidR="00BD779E">
        <w:rPr>
          <w:rFonts w:ascii="Verdana" w:hAnsi="Verdana"/>
          <w:sz w:val="21"/>
          <w:szCs w:val="21"/>
        </w:rPr>
        <w:t>czynne prawo jazdy kat. B, własnych samochód</w:t>
      </w:r>
      <w:r w:rsidR="00AE1AD2">
        <w:rPr>
          <w:rFonts w:ascii="Verdana" w:hAnsi="Verdana"/>
          <w:sz w:val="21"/>
          <w:szCs w:val="21"/>
        </w:rPr>
        <w:t>.</w:t>
      </w:r>
    </w:p>
    <w:p w14:paraId="635780B8" w14:textId="77777777" w:rsidR="00DD32F1" w:rsidRPr="00BA68C1" w:rsidRDefault="00DD32F1" w:rsidP="00DD32F1">
      <w:pPr>
        <w:pStyle w:val="Textbody"/>
        <w:rPr>
          <w:rFonts w:ascii="Verdana" w:hAnsi="Verdana"/>
          <w:b/>
          <w:bCs/>
          <w:sz w:val="21"/>
          <w:szCs w:val="21"/>
        </w:rPr>
      </w:pPr>
      <w:r w:rsidRPr="00BA68C1">
        <w:rPr>
          <w:rFonts w:ascii="Verdana" w:hAnsi="Verdana"/>
          <w:b/>
          <w:bCs/>
          <w:sz w:val="21"/>
          <w:szCs w:val="21"/>
        </w:rPr>
        <w:t>3. Zakres wykonywanych zadań na stanowisku:</w:t>
      </w:r>
    </w:p>
    <w:p w14:paraId="2EF1FC1F" w14:textId="77777777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1. Zadania główne</w:t>
      </w:r>
    </w:p>
    <w:p w14:paraId="6D4808B5" w14:textId="77777777" w:rsidR="00BD779E" w:rsidRPr="00BD779E" w:rsidRDefault="00BD779E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  <w:r w:rsidRPr="00BD779E">
        <w:rPr>
          <w:rFonts w:ascii="Verdana" w:eastAsia="SimSun" w:hAnsi="Verdana" w:cs="Arial"/>
          <w:kern w:val="3"/>
          <w:sz w:val="21"/>
          <w:szCs w:val="21"/>
          <w:lang w:eastAsia="zh-CN" w:bidi="hi-IN"/>
        </w:rPr>
        <w:t>- kontrola i utrzymanie sprawności wszystkich urządzeń technicznych w Muzeum,</w:t>
      </w:r>
    </w:p>
    <w:p w14:paraId="7F82FD63" w14:textId="77777777" w:rsidR="00BD779E" w:rsidRPr="00BD779E" w:rsidRDefault="00BD779E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  <w:r w:rsidRPr="00BD779E">
        <w:rPr>
          <w:rFonts w:ascii="Verdana" w:eastAsia="SimSun" w:hAnsi="Verdana" w:cs="Arial"/>
          <w:kern w:val="3"/>
          <w:sz w:val="21"/>
          <w:szCs w:val="21"/>
          <w:lang w:eastAsia="zh-CN" w:bidi="hi-IN"/>
        </w:rPr>
        <w:t>- kontrola i utrzymanie stanu technicznego budynku i urządzeń towarzyszących,</w:t>
      </w:r>
    </w:p>
    <w:p w14:paraId="5F3FC60F" w14:textId="57552750" w:rsidR="00BD779E" w:rsidRPr="00BD779E" w:rsidRDefault="00BD779E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  <w:r w:rsidRPr="00BD779E">
        <w:rPr>
          <w:rFonts w:ascii="Verdana" w:eastAsia="SimSun" w:hAnsi="Verdana" w:cs="Arial"/>
          <w:kern w:val="3"/>
          <w:sz w:val="21"/>
          <w:szCs w:val="21"/>
          <w:lang w:eastAsia="zh-CN" w:bidi="hi-IN"/>
        </w:rPr>
        <w:t>- kontrola i utrzymanie wszystkich instalacji elektrycznych infrastrukturalnych w obiektach Muzeum,</w:t>
      </w:r>
    </w:p>
    <w:p w14:paraId="2C9E1A79" w14:textId="77777777" w:rsidR="00BD779E" w:rsidRPr="00BD779E" w:rsidRDefault="00BD779E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  <w:r w:rsidRPr="00BD779E">
        <w:rPr>
          <w:rFonts w:ascii="Verdana" w:eastAsia="SimSun" w:hAnsi="Verdana" w:cs="Arial"/>
          <w:kern w:val="3"/>
          <w:sz w:val="21"/>
          <w:szCs w:val="21"/>
          <w:lang w:eastAsia="zh-CN" w:bidi="hi-IN"/>
        </w:rPr>
        <w:t>- prowadzenie dokumentacji i korespondencji związanej z administracją techniczną,</w:t>
      </w:r>
    </w:p>
    <w:p w14:paraId="486A5272" w14:textId="78D20E7D" w:rsidR="00BD779E" w:rsidRPr="00BD779E" w:rsidRDefault="00BD779E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  <w:r w:rsidRPr="00BD779E">
        <w:rPr>
          <w:rFonts w:ascii="Verdana" w:eastAsia="SimSun" w:hAnsi="Verdana" w:cs="Arial"/>
          <w:kern w:val="3"/>
          <w:sz w:val="21"/>
          <w:szCs w:val="21"/>
          <w:lang w:eastAsia="zh-CN" w:bidi="hi-IN"/>
        </w:rPr>
        <w:t>- wsparcie techniczne, drobne naprawy, przemeblowania, konserwacja wg harmonogramu,</w:t>
      </w:r>
    </w:p>
    <w:p w14:paraId="31E9CBFD" w14:textId="77777777" w:rsidR="00BD779E" w:rsidRPr="00BD779E" w:rsidRDefault="00BD779E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  <w:r w:rsidRPr="00BD779E">
        <w:rPr>
          <w:rFonts w:ascii="Verdana" w:eastAsia="SimSun" w:hAnsi="Verdana" w:cs="Arial"/>
          <w:kern w:val="3"/>
          <w:sz w:val="21"/>
          <w:szCs w:val="21"/>
          <w:lang w:eastAsia="zh-CN" w:bidi="hi-IN"/>
        </w:rPr>
        <w:t>- współpraca przy organizacji wystaw, imprez muzealnych i konferencji,</w:t>
      </w:r>
    </w:p>
    <w:p w14:paraId="714363F3" w14:textId="77777777" w:rsidR="00BD779E" w:rsidRPr="00BD779E" w:rsidRDefault="00BD779E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  <w:r w:rsidRPr="00BD779E">
        <w:rPr>
          <w:rFonts w:ascii="Verdana" w:eastAsia="SimSun" w:hAnsi="Verdana" w:cs="Arial"/>
          <w:kern w:val="3"/>
          <w:sz w:val="21"/>
          <w:szCs w:val="21"/>
          <w:lang w:eastAsia="zh-CN" w:bidi="hi-IN"/>
        </w:rPr>
        <w:t>- utrzymanie czystości na terenie przyległym do Muzeum.</w:t>
      </w:r>
    </w:p>
    <w:p w14:paraId="550E5621" w14:textId="77777777" w:rsidR="00AF629A" w:rsidRDefault="00AF629A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</w:p>
    <w:p w14:paraId="415E6693" w14:textId="03970E5A" w:rsidR="00BD779E" w:rsidRPr="00BD779E" w:rsidRDefault="00BD779E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  <w:r w:rsidRPr="00BD779E">
        <w:rPr>
          <w:rFonts w:ascii="Verdana" w:eastAsia="SimSun" w:hAnsi="Verdana" w:cs="Arial"/>
          <w:kern w:val="3"/>
          <w:sz w:val="21"/>
          <w:szCs w:val="21"/>
          <w:lang w:eastAsia="zh-CN" w:bidi="hi-IN"/>
        </w:rPr>
        <w:lastRenderedPageBreak/>
        <w:t>2. Zadania okresowe</w:t>
      </w:r>
    </w:p>
    <w:p w14:paraId="5D91F4A2" w14:textId="77777777" w:rsidR="00BD779E" w:rsidRPr="00BD779E" w:rsidRDefault="00BD779E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  <w:r w:rsidRPr="00BD779E">
        <w:rPr>
          <w:rFonts w:ascii="Verdana" w:eastAsia="SimSun" w:hAnsi="Verdana" w:cs="Arial"/>
          <w:kern w:val="3"/>
          <w:sz w:val="21"/>
          <w:szCs w:val="21"/>
          <w:lang w:eastAsia="zh-CN" w:bidi="hi-IN"/>
        </w:rPr>
        <w:t>- czynne uczestnictwo w inwentaryzacjach,</w:t>
      </w:r>
    </w:p>
    <w:p w14:paraId="4362E5E2" w14:textId="77777777" w:rsidR="00BD779E" w:rsidRPr="00BD779E" w:rsidRDefault="00BD779E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  <w:r w:rsidRPr="00BD779E">
        <w:rPr>
          <w:rFonts w:ascii="Verdana" w:eastAsia="SimSun" w:hAnsi="Verdana" w:cs="Arial"/>
          <w:kern w:val="3"/>
          <w:sz w:val="21"/>
          <w:szCs w:val="21"/>
          <w:lang w:eastAsia="zh-CN" w:bidi="hi-IN"/>
        </w:rPr>
        <w:t>- prace ogrodnicze,</w:t>
      </w:r>
    </w:p>
    <w:p w14:paraId="0799B422" w14:textId="6FB724E1" w:rsidR="00DD32F1" w:rsidRPr="00BD779E" w:rsidRDefault="00BD779E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  <w:r w:rsidRPr="00BD779E">
        <w:rPr>
          <w:rFonts w:ascii="Verdana" w:eastAsia="SimSun" w:hAnsi="Verdana" w:cs="Arial"/>
          <w:kern w:val="3"/>
          <w:sz w:val="21"/>
          <w:szCs w:val="21"/>
          <w:lang w:eastAsia="zh-CN" w:bidi="hi-IN"/>
        </w:rPr>
        <w:t xml:space="preserve">- odśnieżanie. </w:t>
      </w:r>
    </w:p>
    <w:p w14:paraId="2EA03BBE" w14:textId="3281D092" w:rsidR="00DD32F1" w:rsidRPr="00BA68C1" w:rsidRDefault="00BD779E" w:rsidP="00DD32F1">
      <w:pPr>
        <w:pStyle w:val="Textbody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4</w:t>
      </w:r>
      <w:r w:rsidR="00DD32F1" w:rsidRPr="00BA68C1">
        <w:rPr>
          <w:rFonts w:ascii="Verdana" w:hAnsi="Verdana"/>
          <w:b/>
          <w:bCs/>
          <w:sz w:val="21"/>
          <w:szCs w:val="21"/>
        </w:rPr>
        <w:t>. Wymagane dokumenty:</w:t>
      </w:r>
    </w:p>
    <w:p w14:paraId="5420B520" w14:textId="77777777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1) list motywacyjny oraz CV, </w:t>
      </w:r>
    </w:p>
    <w:p w14:paraId="05D162F2" w14:textId="77777777" w:rsidR="006B4FCA" w:rsidRDefault="006B4FCA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2) kwestionariusz osobowy kandydata do pracy, </w:t>
      </w:r>
    </w:p>
    <w:p w14:paraId="4CCD9AFB" w14:textId="77777777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2) kserokopie świadectw pracy (jeśli takie posiada) lub oświadczenie kandydata w przypadku trwającego stosunku pracy,</w:t>
      </w:r>
    </w:p>
    <w:p w14:paraId="06BF6A73" w14:textId="77777777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4) oświadczenie kandydata o braku przeciwwskazań zdrowotnych do zajmowanego stanowiska,</w:t>
      </w:r>
    </w:p>
    <w:p w14:paraId="78637A64" w14:textId="77777777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5) kserokopie dokumentów potwierdzające wykształcenie i kwalifikacje zawodowe,</w:t>
      </w:r>
    </w:p>
    <w:p w14:paraId="1B5B4C83" w14:textId="77777777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6) oświadczenie kandydata, że nie był skazany prawomocnym wyrokiem sądu za umyślne przestępstwo ścigane z oskarżenia publicznego lub umyślne przestępstwo skarbowe,</w:t>
      </w:r>
    </w:p>
    <w:p w14:paraId="1892EC93" w14:textId="77777777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7) oświadczenie o posiadaniu przez kandydata pełni praw publicznych,</w:t>
      </w:r>
    </w:p>
    <w:p w14:paraId="578A729B" w14:textId="77777777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8) oświadczenie o zapoznaniu się z klauzulą informacyjna RODO i zgodzie na przetwarzanie danych osobowych oraz wizerunku (wzór oświadczeń do pobrania),</w:t>
      </w:r>
    </w:p>
    <w:p w14:paraId="755B8EC7" w14:textId="149E7DAF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9) inne dokumenty o posiadanych kwalifikacjach i umiejętnościach.</w:t>
      </w:r>
    </w:p>
    <w:p w14:paraId="1F485873" w14:textId="65C78BA7" w:rsidR="00E179EB" w:rsidRPr="00E179EB" w:rsidRDefault="00E179EB" w:rsidP="00DD32F1">
      <w:pPr>
        <w:pStyle w:val="Textbody"/>
        <w:rPr>
          <w:rFonts w:ascii="Verdana" w:hAnsi="Verdana"/>
          <w:b/>
          <w:bCs/>
          <w:sz w:val="21"/>
          <w:szCs w:val="21"/>
        </w:rPr>
      </w:pPr>
      <w:r w:rsidRPr="00E179EB">
        <w:rPr>
          <w:rFonts w:ascii="Verdana" w:hAnsi="Verdana"/>
          <w:b/>
          <w:bCs/>
          <w:sz w:val="21"/>
          <w:szCs w:val="21"/>
        </w:rPr>
        <w:t xml:space="preserve">Rozpoczęcie pracy od </w:t>
      </w:r>
      <w:r w:rsidR="00A04749">
        <w:rPr>
          <w:rFonts w:ascii="Verdana" w:hAnsi="Verdana"/>
          <w:b/>
          <w:bCs/>
          <w:sz w:val="21"/>
          <w:szCs w:val="21"/>
        </w:rPr>
        <w:t>zaraz</w:t>
      </w:r>
    </w:p>
    <w:p w14:paraId="54816CC4" w14:textId="1502AC30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Wymagane dokumenty aplikacyjne należy składać lub przesłać w terminie do dnia </w:t>
      </w:r>
      <w:r w:rsidR="00372309">
        <w:rPr>
          <w:rFonts w:ascii="Verdana" w:hAnsi="Verdana"/>
          <w:sz w:val="21"/>
          <w:szCs w:val="21"/>
        </w:rPr>
        <w:t>22</w:t>
      </w:r>
      <w:r>
        <w:rPr>
          <w:rFonts w:ascii="Verdana" w:hAnsi="Verdana"/>
          <w:sz w:val="21"/>
          <w:szCs w:val="21"/>
        </w:rPr>
        <w:t>.</w:t>
      </w:r>
      <w:r w:rsidR="00372309">
        <w:rPr>
          <w:rFonts w:ascii="Verdana" w:hAnsi="Verdana"/>
          <w:sz w:val="21"/>
          <w:szCs w:val="21"/>
        </w:rPr>
        <w:t>10</w:t>
      </w:r>
      <w:r>
        <w:rPr>
          <w:rFonts w:ascii="Verdana" w:hAnsi="Verdana"/>
          <w:sz w:val="21"/>
          <w:szCs w:val="21"/>
        </w:rPr>
        <w:t>.20</w:t>
      </w:r>
      <w:r w:rsidR="00BD779E">
        <w:rPr>
          <w:rFonts w:ascii="Verdana" w:hAnsi="Verdana"/>
          <w:sz w:val="21"/>
          <w:szCs w:val="21"/>
        </w:rPr>
        <w:t>21</w:t>
      </w:r>
      <w:r>
        <w:rPr>
          <w:rFonts w:ascii="Verdana" w:hAnsi="Verdana"/>
          <w:sz w:val="21"/>
          <w:szCs w:val="21"/>
        </w:rPr>
        <w:t xml:space="preserve"> roku do godz. 15.00.</w:t>
      </w:r>
    </w:p>
    <w:p w14:paraId="04367A71" w14:textId="20208FE1" w:rsidR="00DD32F1" w:rsidRDefault="00DD32F1" w:rsidP="00DD32F1">
      <w:pPr>
        <w:pStyle w:val="Textbody"/>
        <w:rPr>
          <w:rFonts w:hint="eastAsia"/>
        </w:rPr>
      </w:pPr>
      <w:r>
        <w:rPr>
          <w:rFonts w:ascii="Verdana" w:hAnsi="Verdana"/>
          <w:sz w:val="21"/>
          <w:szCs w:val="21"/>
        </w:rPr>
        <w:t xml:space="preserve">pod adresem: </w:t>
      </w:r>
      <w:r>
        <w:rPr>
          <w:rStyle w:val="StrongEmphasis"/>
          <w:rFonts w:ascii="Verdana" w:hAnsi="Verdana"/>
          <w:sz w:val="21"/>
          <w:szCs w:val="21"/>
        </w:rPr>
        <w:t>Muzeum Ziemi Kozielskiej w Kędzierzynie-Koźlu,</w:t>
      </w:r>
    </w:p>
    <w:p w14:paraId="3903EF5B" w14:textId="5705D2F9" w:rsidR="00DD32F1" w:rsidRDefault="00DD32F1" w:rsidP="00DD32F1">
      <w:pPr>
        <w:pStyle w:val="Textbody"/>
        <w:rPr>
          <w:rFonts w:hint="eastAsia"/>
        </w:rPr>
      </w:pPr>
      <w:r>
        <w:rPr>
          <w:rStyle w:val="StrongEmphasis"/>
          <w:rFonts w:ascii="Verdana" w:hAnsi="Verdana"/>
          <w:sz w:val="21"/>
          <w:szCs w:val="21"/>
        </w:rPr>
        <w:t xml:space="preserve">ul. </w:t>
      </w:r>
      <w:r w:rsidR="00BD779E">
        <w:rPr>
          <w:rStyle w:val="StrongEmphasis"/>
          <w:rFonts w:ascii="Verdana" w:hAnsi="Verdana"/>
          <w:sz w:val="21"/>
          <w:szCs w:val="21"/>
        </w:rPr>
        <w:t xml:space="preserve">Ignacego </w:t>
      </w:r>
      <w:r>
        <w:rPr>
          <w:rStyle w:val="StrongEmphasis"/>
          <w:rFonts w:ascii="Verdana" w:hAnsi="Verdana"/>
          <w:sz w:val="21"/>
          <w:szCs w:val="21"/>
        </w:rPr>
        <w:t>Kraszewskiego 5b , 47-200 Kędzierzyn-Koźle</w:t>
      </w:r>
    </w:p>
    <w:p w14:paraId="3EB01C2F" w14:textId="77777777" w:rsidR="00BD779E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 zaklejonych kopertach z dopiskiem: </w:t>
      </w:r>
    </w:p>
    <w:p w14:paraId="670259A3" w14:textId="157B8528" w:rsidR="00DD32F1" w:rsidRDefault="00DD32F1" w:rsidP="00DD32F1">
      <w:pPr>
        <w:pStyle w:val="Textbody"/>
        <w:rPr>
          <w:rFonts w:hint="eastAsia"/>
        </w:rPr>
      </w:pPr>
      <w:r>
        <w:rPr>
          <w:rFonts w:ascii="Verdana" w:hAnsi="Verdana"/>
          <w:sz w:val="21"/>
          <w:szCs w:val="21"/>
        </w:rPr>
        <w:t>„</w:t>
      </w:r>
      <w:r>
        <w:rPr>
          <w:rStyle w:val="StrongEmphasis"/>
          <w:rFonts w:ascii="Verdana" w:hAnsi="Verdana"/>
          <w:sz w:val="21"/>
          <w:szCs w:val="21"/>
        </w:rPr>
        <w:t>Nabór na wolne stanowisko</w:t>
      </w:r>
      <w:r>
        <w:rPr>
          <w:rFonts w:ascii="Verdana" w:hAnsi="Verdana"/>
          <w:sz w:val="21"/>
          <w:szCs w:val="21"/>
        </w:rPr>
        <w:t xml:space="preserve"> .................... (nazwa stanowiska) ”.</w:t>
      </w:r>
    </w:p>
    <w:p w14:paraId="6035AB6A" w14:textId="77777777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Aplikacje, które wpłyną do Muzeum po wyżej określonym terminie nie będą rozpatrywane.</w:t>
      </w:r>
    </w:p>
    <w:p w14:paraId="05FDDC40" w14:textId="2002B1CF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 Regulaminem naboru można się zapoznać w Muzeum Ziemi Kozielskiej w Kędzierzynie-Koźlu przy ul. </w:t>
      </w:r>
      <w:r w:rsidR="00BD779E">
        <w:rPr>
          <w:rFonts w:ascii="Verdana" w:hAnsi="Verdana"/>
          <w:sz w:val="21"/>
          <w:szCs w:val="21"/>
        </w:rPr>
        <w:t xml:space="preserve">Ignacego </w:t>
      </w:r>
      <w:r>
        <w:rPr>
          <w:rFonts w:ascii="Verdana" w:hAnsi="Verdana"/>
          <w:sz w:val="21"/>
          <w:szCs w:val="21"/>
        </w:rPr>
        <w:t>Kraszewskiego 5b.</w:t>
      </w:r>
    </w:p>
    <w:p w14:paraId="76F73573" w14:textId="3AACC08C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Dodatkowe informacje można uzyskać pod numerem telefonu 77 48 23</w:t>
      </w:r>
      <w:r w:rsidR="00300E19">
        <w:rPr>
          <w:rFonts w:ascii="Verdana" w:hAnsi="Verdana"/>
          <w:sz w:val="21"/>
          <w:szCs w:val="21"/>
        </w:rPr>
        <w:t> </w:t>
      </w:r>
      <w:r>
        <w:rPr>
          <w:rFonts w:ascii="Verdana" w:hAnsi="Verdana"/>
          <w:sz w:val="21"/>
          <w:szCs w:val="21"/>
        </w:rPr>
        <w:t>686</w:t>
      </w:r>
      <w:r w:rsidR="00300E19">
        <w:rPr>
          <w:rFonts w:ascii="Verdana" w:hAnsi="Verdana"/>
          <w:sz w:val="21"/>
          <w:szCs w:val="21"/>
        </w:rPr>
        <w:t>.</w:t>
      </w:r>
    </w:p>
    <w:p w14:paraId="04CA7172" w14:textId="77777777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</w:p>
    <w:p w14:paraId="656ECED8" w14:textId="77777777" w:rsidR="004B52D2" w:rsidRDefault="004B52D2"/>
    <w:sectPr w:rsidR="004B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F1"/>
    <w:rsid w:val="001B6321"/>
    <w:rsid w:val="00300E19"/>
    <w:rsid w:val="00372309"/>
    <w:rsid w:val="004B52D2"/>
    <w:rsid w:val="005D7EB1"/>
    <w:rsid w:val="00616FB5"/>
    <w:rsid w:val="00656223"/>
    <w:rsid w:val="006B4FCA"/>
    <w:rsid w:val="007216CE"/>
    <w:rsid w:val="008347FB"/>
    <w:rsid w:val="00A04749"/>
    <w:rsid w:val="00AE1AD2"/>
    <w:rsid w:val="00AF629A"/>
    <w:rsid w:val="00BD779E"/>
    <w:rsid w:val="00D33D53"/>
    <w:rsid w:val="00D93E21"/>
    <w:rsid w:val="00DD32F1"/>
    <w:rsid w:val="00E179EB"/>
    <w:rsid w:val="00E2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EF2A"/>
  <w15:chartTrackingRefBased/>
  <w15:docId w15:val="{3BF3205B-91CA-483B-95C0-75F40799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D32F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D32F1"/>
    <w:rPr>
      <w:b/>
      <w:bCs/>
    </w:rPr>
  </w:style>
  <w:style w:type="character" w:styleId="Uwydatnienie">
    <w:name w:val="Emphasis"/>
    <w:rsid w:val="00DD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Bolesław Bezeg</dc:creator>
  <cp:keywords/>
  <dc:description/>
  <cp:lastModifiedBy>Bolesław Bezeg</cp:lastModifiedBy>
  <cp:revision>11</cp:revision>
  <cp:lastPrinted>2021-10-11T11:11:00Z</cp:lastPrinted>
  <dcterms:created xsi:type="dcterms:W3CDTF">2021-06-07T10:05:00Z</dcterms:created>
  <dcterms:modified xsi:type="dcterms:W3CDTF">2021-10-26T12:42:00Z</dcterms:modified>
</cp:coreProperties>
</file>